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42" w:rsidRDefault="002D0442" w:rsidP="002D044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b/>
          <w:noProof/>
          <w:sz w:val="16"/>
          <w:lang w:eastAsia="ru-RU"/>
        </w:rPr>
        <w:drawing>
          <wp:inline distT="0" distB="0" distL="0" distR="0">
            <wp:extent cx="600075" cy="723900"/>
            <wp:effectExtent l="0" t="0" r="9525" b="0"/>
            <wp:docPr id="1" name="Рисунок 1" descr="logo-M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442" w:rsidRDefault="00B92876" w:rsidP="002D044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государственный п</w:t>
      </w:r>
      <w:r w:rsidR="002D0442" w:rsidRPr="002D0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ожарный надзор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ПРЕДУПРЕЖДАЕТ</w:t>
      </w:r>
      <w:r w:rsidR="002D0442" w:rsidRPr="002D0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2D0442" w:rsidRPr="002D0442" w:rsidRDefault="002D0442" w:rsidP="005C7CE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CDE" w:rsidRPr="002D0442" w:rsidRDefault="00432CDE" w:rsidP="00067D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С наступлением холодной погоды возрастает количество пожаров в жилых домах.</w:t>
      </w:r>
      <w:r w:rsidR="00B9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связано с частой эксплуатацией электротехнических и отопительных приборов. Чтобы избежать трагедии, вам предлагается выполнить </w:t>
      </w:r>
      <w:r w:rsidRPr="00432CD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следующие мероприятия:</w:t>
      </w:r>
    </w:p>
    <w:p w:rsidR="002D0442" w:rsidRPr="00432CDE" w:rsidRDefault="002D0442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  Своевременно ремонтируйте отопительные печи;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  Очистите дымоходы от сажи;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Заделайте   трещины   в   кладке   печи   и   дымовой   трубе 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песчано-глинистым </w:t>
      </w:r>
      <w:r w:rsidRPr="00432CDE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раствором, оштукатурьте и побелите;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На полу перед топочной дверкой прибейте металлический лист размером 50*70</w:t>
      </w:r>
      <w:r w:rsidRPr="00432CD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см.;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Не допускайте перекала отопительной печи;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Не растапливайте печь легко воспламеняющимися жидкостями;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  Отремонтируйте электропроводку, неисправные выключатели, розетки;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Отопительные электрические приборы, плиты содержите в исправном состоянии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подальше от штор и мебели на несгораемых подставках;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Не допускайте включение в одну сеть электроприборов повышенной мощности, это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приводит к перегрузке в электросети;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Не применяйте самодельные электронагревательные приборы;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Перед уходом из дома проверяйте выключение газового и электрического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</w:t>
      </w:r>
      <w:r w:rsidRPr="00432CD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оборудования;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-  Будьте внимательны к детям, не оставляйте малышей без присмотра;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  Курить в строго отведенных местах. Напоминаем, что курение в постели, </w:t>
      </w: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особенно в   нетрезвом виде, часто приводит к пожару, причина которого </w:t>
      </w:r>
      <w:proofErr w:type="gramStart"/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32CDE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</w:t>
      </w:r>
      <w:proofErr w:type="gramEnd"/>
      <w:r w:rsidRPr="00432CDE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епотушенный окурок;</w:t>
      </w:r>
    </w:p>
    <w:p w:rsidR="00432CDE" w:rsidRPr="00432CDE" w:rsidRDefault="00432CDE" w:rsidP="002D04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>-  </w:t>
      </w:r>
      <w:r w:rsidR="00B9287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</w:t>
      </w:r>
      <w:r w:rsidRPr="00432C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иметь в доме средства первичного пожаротушения (огнетушитель).</w:t>
      </w:r>
    </w:p>
    <w:p w:rsidR="00432CDE" w:rsidRPr="00B92876" w:rsidRDefault="00432CDE" w:rsidP="00B928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2876">
        <w:rPr>
          <w:rFonts w:ascii="Times New Roman" w:hAnsi="Times New Roman" w:cs="Times New Roman"/>
          <w:b/>
          <w:bCs/>
          <w:sz w:val="24"/>
          <w:szCs w:val="24"/>
          <w:u w:val="single"/>
        </w:rPr>
        <w:t>ВДУМАЙТЕСЬ!</w:t>
      </w:r>
    </w:p>
    <w:p w:rsidR="00432CDE" w:rsidRPr="002D0442" w:rsidRDefault="00432CDE" w:rsidP="00067D4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Разбушевавшаяся стихия пожара безжалостно уничтожает нажитое годами имущество, причиняет страдания людям, наносит ущерб жилому фонду. Жертвами огня могут становиться сами виновники пожаров, их соседи, дети.</w:t>
      </w:r>
    </w:p>
    <w:p w:rsidR="00432CDE" w:rsidRPr="00B92876" w:rsidRDefault="00B92876" w:rsidP="00B928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2876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НАИБОЛЕЕ РАСПРОСТРАНЕННЫЕ ПРИЧИНЫ ПОЖАРОВ</w:t>
      </w:r>
      <w:r w:rsidR="00432CDE" w:rsidRPr="00B9287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неосторожное обращение с огнем (непогашенные окурки, небрежно брошенные мимо пепельницы или выпавшие из рук уснувшего человека, находящегося в нетрезвом состоянии; при пользовании открытым огнем; при отогревании труб водопровода и отопления и др.);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-детская   шалость   с   огнем;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оставленные без присмотра включенные электрические приборы, неправильная их эксплуатация, неисправная электропроводка;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lastRenderedPageBreak/>
        <w:t>-нарушение правил пользования бытовыми газовыми   приборами;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нарушение правил пользования предметами бытовой химии;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-эксплуатация   неисправных   печей   и дымоходов.</w:t>
      </w:r>
    </w:p>
    <w:p w:rsidR="00B92876" w:rsidRPr="00B92876" w:rsidRDefault="00432CDE" w:rsidP="00B9287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876">
        <w:rPr>
          <w:rFonts w:ascii="Times New Roman" w:hAnsi="Times New Roman" w:cs="Times New Roman"/>
          <w:b/>
          <w:bCs/>
          <w:sz w:val="24"/>
          <w:szCs w:val="24"/>
          <w:u w:val="single"/>
        </w:rPr>
        <w:t>ПОМНИТЕ!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 xml:space="preserve">Причины пожаров разные, а виновник один - человек, нарушающий и не выполняющий </w:t>
      </w:r>
      <w:r w:rsidR="00AB245A">
        <w:rPr>
          <w:rFonts w:ascii="Times New Roman" w:hAnsi="Times New Roman" w:cs="Times New Roman"/>
          <w:sz w:val="20"/>
          <w:szCs w:val="20"/>
        </w:rPr>
        <w:t>требования</w:t>
      </w:r>
      <w:r w:rsidRPr="002D0442">
        <w:rPr>
          <w:rFonts w:ascii="Times New Roman" w:hAnsi="Times New Roman" w:cs="Times New Roman"/>
          <w:sz w:val="20"/>
          <w:szCs w:val="20"/>
        </w:rPr>
        <w:t xml:space="preserve"> пожарной безопасности.</w:t>
      </w:r>
    </w:p>
    <w:p w:rsidR="00432CDE" w:rsidRPr="00B92876" w:rsidRDefault="00432CDE" w:rsidP="00B928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2876">
        <w:rPr>
          <w:rFonts w:ascii="Times New Roman" w:hAnsi="Times New Roman" w:cs="Times New Roman"/>
          <w:b/>
          <w:bCs/>
          <w:sz w:val="24"/>
          <w:szCs w:val="24"/>
          <w:u w:val="single"/>
        </w:rPr>
        <w:t>НЕСКОЛЬКО СОВЕТОВ ПО ПОЖАРНОЙ БЕЗОПАСНОСТИ: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не курите в постели и предостерегайте от этого других;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не сушите белье над газовой плитой и над печами;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не применяйте   открытый   огонь для отогревания замерзших труб;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не оставляйте малолетних детей без надзора, объясняйте детям опасность игры с огнем, не храните спички в доступном для детей месте, не позволяйте детям самостоятельно включать электрические и газовые приборы;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не оставляйте включенные электрические приборы без присмотра, уходя из дома убедитесь, что они выключены;</w:t>
      </w:r>
    </w:p>
    <w:p w:rsidR="00432CDE" w:rsidRPr="002D0442" w:rsidRDefault="00432CDE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электронагревательные приборы необходимо устанавливать только на несгораемые подставки;</w:t>
      </w:r>
    </w:p>
    <w:p w:rsidR="002D0442" w:rsidRPr="002D0442" w:rsidRDefault="002D0442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не перегружайте электрическую сеть большим количеством потребителей тока;</w:t>
      </w:r>
    </w:p>
    <w:p w:rsidR="002D0442" w:rsidRPr="002D0442" w:rsidRDefault="002D0442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не эксплуатируйте электропроводку с пересохшей, потрескавшейся или поврежденной изоляцией;</w:t>
      </w:r>
    </w:p>
    <w:p w:rsidR="002D0442" w:rsidRPr="002D0442" w:rsidRDefault="002D0442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для защиты электросети от перегрузки применяйте только автоматические или плавкие предохранители заводского изготовления;</w:t>
      </w:r>
    </w:p>
    <w:p w:rsidR="002D0442" w:rsidRPr="002D0442" w:rsidRDefault="002D0442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не пользуйтесь неисправными газовыми приборами, не оставляйте их включенными без присмотра и при пользовании не забудьте открыть форточку;</w:t>
      </w:r>
    </w:p>
    <w:p w:rsidR="002D0442" w:rsidRPr="002D0442" w:rsidRDefault="002D0442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не применяйте открытый огонь для проверки утечки газа;</w:t>
      </w:r>
    </w:p>
    <w:p w:rsidR="002D0442" w:rsidRPr="002D0442" w:rsidRDefault="002D0442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при пользовании предметами бытовой химии соблюдайте меры предосторожности;</w:t>
      </w:r>
    </w:p>
    <w:p w:rsidR="002D0442" w:rsidRPr="002D0442" w:rsidRDefault="002D0442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-перед применением дезодорантов, аэрозолей, нитрокраски прочитайте инструкцию, прилагаемую к продукции;</w:t>
      </w:r>
    </w:p>
    <w:p w:rsidR="002D0442" w:rsidRPr="002D0442" w:rsidRDefault="002D0442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будьте осторожны при выполнении ремонтных работ с применением лаков, красок и др.;</w:t>
      </w:r>
    </w:p>
    <w:p w:rsidR="002D0442" w:rsidRPr="002D0442" w:rsidRDefault="002D0442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перед началом отопительного сезона тщательно проверьте отопительные печи и их дымоходы, очистите от сажи, отремонтируйте;</w:t>
      </w:r>
    </w:p>
    <w:p w:rsidR="00AC0472" w:rsidRDefault="002D0442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 печи должны иметь соответствующий</w:t>
      </w:r>
      <w:r w:rsidR="00AC0472">
        <w:rPr>
          <w:rFonts w:ascii="Times New Roman" w:hAnsi="Times New Roman" w:cs="Times New Roman"/>
          <w:sz w:val="20"/>
          <w:szCs w:val="20"/>
        </w:rPr>
        <w:t xml:space="preserve"> отступ от горючих конструкций.</w:t>
      </w:r>
    </w:p>
    <w:p w:rsidR="002D0442" w:rsidRDefault="002D0442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0442">
        <w:rPr>
          <w:rFonts w:ascii="Times New Roman" w:hAnsi="Times New Roman" w:cs="Times New Roman"/>
          <w:sz w:val="20"/>
          <w:szCs w:val="20"/>
        </w:rPr>
        <w:t>-</w:t>
      </w:r>
      <w:r w:rsidR="00AC0472">
        <w:rPr>
          <w:rFonts w:ascii="Times New Roman" w:hAnsi="Times New Roman" w:cs="Times New Roman"/>
          <w:sz w:val="20"/>
          <w:szCs w:val="20"/>
        </w:rPr>
        <w:t xml:space="preserve"> </w:t>
      </w:r>
      <w:r w:rsidRPr="002D0442">
        <w:rPr>
          <w:rFonts w:ascii="Times New Roman" w:hAnsi="Times New Roman" w:cs="Times New Roman"/>
          <w:sz w:val="20"/>
          <w:szCs w:val="20"/>
        </w:rPr>
        <w:t xml:space="preserve">не загромождайте </w:t>
      </w:r>
      <w:proofErr w:type="spellStart"/>
      <w:r w:rsidRPr="002D0442">
        <w:rPr>
          <w:rFonts w:ascii="Times New Roman" w:hAnsi="Times New Roman" w:cs="Times New Roman"/>
          <w:sz w:val="20"/>
          <w:szCs w:val="20"/>
        </w:rPr>
        <w:t>внутридворовых</w:t>
      </w:r>
      <w:proofErr w:type="spellEnd"/>
      <w:r w:rsidRPr="002D0442">
        <w:rPr>
          <w:rFonts w:ascii="Times New Roman" w:hAnsi="Times New Roman" w:cs="Times New Roman"/>
          <w:sz w:val="20"/>
          <w:szCs w:val="20"/>
        </w:rPr>
        <w:t xml:space="preserve"> подъездов к жилым домам установкой ограждений и препятствий с целью обеспечения свободного проезда транспорта пожарной охраны и других оперативных служб.</w:t>
      </w:r>
    </w:p>
    <w:p w:rsidR="00AB245A" w:rsidRPr="002D0442" w:rsidRDefault="00AB245A" w:rsidP="002D04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245A" w:rsidRPr="00B92876" w:rsidRDefault="002D0442" w:rsidP="00B928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876">
        <w:rPr>
          <w:rFonts w:ascii="Times New Roman" w:hAnsi="Times New Roman" w:cs="Times New Roman"/>
          <w:b/>
          <w:sz w:val="24"/>
          <w:szCs w:val="24"/>
        </w:rPr>
        <w:t xml:space="preserve">При обнаружении пожара немедленно звони по телефону </w:t>
      </w:r>
      <w:r w:rsidR="00AB245A" w:rsidRPr="00B92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45A" w:rsidRPr="00067D41">
        <w:rPr>
          <w:rFonts w:ascii="Times New Roman" w:hAnsi="Times New Roman" w:cs="Times New Roman"/>
          <w:b/>
          <w:color w:val="FF0000"/>
          <w:sz w:val="28"/>
          <w:szCs w:val="28"/>
        </w:rPr>
        <w:t>01</w:t>
      </w:r>
      <w:r w:rsidR="00AB245A" w:rsidRPr="00B92876">
        <w:rPr>
          <w:rFonts w:ascii="Times New Roman" w:hAnsi="Times New Roman" w:cs="Times New Roman"/>
          <w:b/>
          <w:sz w:val="24"/>
          <w:szCs w:val="24"/>
        </w:rPr>
        <w:t>.</w:t>
      </w:r>
    </w:p>
    <w:p w:rsidR="00B37D6F" w:rsidRPr="00B92876" w:rsidRDefault="00AB245A" w:rsidP="00B928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876">
        <w:rPr>
          <w:rFonts w:ascii="Times New Roman" w:hAnsi="Times New Roman" w:cs="Times New Roman"/>
          <w:b/>
          <w:sz w:val="24"/>
          <w:szCs w:val="24"/>
        </w:rPr>
        <w:t>С</w:t>
      </w:r>
      <w:r w:rsidR="002D0442" w:rsidRPr="00B92876">
        <w:rPr>
          <w:rFonts w:ascii="Times New Roman" w:hAnsi="Times New Roman" w:cs="Times New Roman"/>
          <w:b/>
          <w:sz w:val="24"/>
          <w:szCs w:val="24"/>
        </w:rPr>
        <w:t xml:space="preserve"> сотового телефона - </w:t>
      </w:r>
      <w:r w:rsidRPr="00067D41">
        <w:rPr>
          <w:rFonts w:ascii="Times New Roman" w:hAnsi="Times New Roman" w:cs="Times New Roman"/>
          <w:b/>
          <w:color w:val="FF0000"/>
          <w:sz w:val="28"/>
          <w:szCs w:val="28"/>
        </w:rPr>
        <w:t>112</w:t>
      </w:r>
    </w:p>
    <w:sectPr w:rsidR="00B37D6F" w:rsidRPr="00B92876" w:rsidSect="003C7A3E">
      <w:pgSz w:w="16838" w:h="11906" w:orient="landscape"/>
      <w:pgMar w:top="426" w:right="678" w:bottom="426" w:left="851" w:header="708" w:footer="708" w:gutter="0"/>
      <w:pgBorders w:offsetFrom="page">
        <w:top w:val="triple" w:sz="4" w:space="15" w:color="auto"/>
        <w:left w:val="triple" w:sz="4" w:space="15" w:color="auto"/>
        <w:bottom w:val="triple" w:sz="4" w:space="15" w:color="auto"/>
        <w:right w:val="triple" w:sz="4" w:space="15" w:color="auto"/>
      </w:pgBorders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2E"/>
    <w:rsid w:val="00042A72"/>
    <w:rsid w:val="00067D41"/>
    <w:rsid w:val="002C302E"/>
    <w:rsid w:val="002D0442"/>
    <w:rsid w:val="003C7A3E"/>
    <w:rsid w:val="00432CDE"/>
    <w:rsid w:val="005C7CE1"/>
    <w:rsid w:val="00AB245A"/>
    <w:rsid w:val="00AC0472"/>
    <w:rsid w:val="00B37D6F"/>
    <w:rsid w:val="00B92876"/>
    <w:rsid w:val="00E624E1"/>
    <w:rsid w:val="00F4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4497-E3BA-43C7-BDC1-D8DBA27D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Бурбыгина Светлана Григорьевна</cp:lastModifiedBy>
  <cp:revision>2</cp:revision>
  <cp:lastPrinted>2020-11-03T00:32:00Z</cp:lastPrinted>
  <dcterms:created xsi:type="dcterms:W3CDTF">2020-11-16T07:02:00Z</dcterms:created>
  <dcterms:modified xsi:type="dcterms:W3CDTF">2020-11-16T07:02:00Z</dcterms:modified>
</cp:coreProperties>
</file>