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A1" w:rsidRDefault="00E07EA1" w:rsidP="00E07EA1">
      <w:pPr>
        <w:pStyle w:val="af0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5A491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4E6A0E" w:rsidRDefault="004E6A0E" w:rsidP="008A64D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A41BB" w:rsidRPr="00A25717" w:rsidRDefault="008A41BB" w:rsidP="00A257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>Санитарно-техническое обеспечение</w:t>
      </w:r>
      <w:r w:rsidRPr="00A257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5717">
        <w:rPr>
          <w:rFonts w:ascii="Times New Roman" w:eastAsia="Calibri" w:hAnsi="Times New Roman" w:cs="Times New Roman"/>
          <w:sz w:val="28"/>
          <w:szCs w:val="28"/>
        </w:rPr>
        <w:t>зала</w:t>
      </w:r>
      <w:r w:rsidRPr="00A257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5717">
        <w:rPr>
          <w:rFonts w:ascii="Times New Roman" w:eastAsia="Calibri" w:hAnsi="Times New Roman" w:cs="Times New Roman"/>
          <w:sz w:val="28"/>
          <w:szCs w:val="28"/>
        </w:rPr>
        <w:t>обслуживания</w:t>
      </w:r>
      <w:r w:rsidRPr="00A257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5717">
        <w:rPr>
          <w:rFonts w:ascii="Times New Roman" w:eastAsia="Calibri" w:hAnsi="Times New Roman" w:cs="Times New Roman"/>
          <w:sz w:val="28"/>
          <w:szCs w:val="28"/>
        </w:rPr>
        <w:t>школьной</w:t>
      </w:r>
      <w:r w:rsidRPr="00A257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5717">
        <w:rPr>
          <w:rFonts w:ascii="Times New Roman" w:eastAsia="Calibri" w:hAnsi="Times New Roman" w:cs="Times New Roman"/>
          <w:sz w:val="28"/>
          <w:szCs w:val="28"/>
        </w:rPr>
        <w:t>столовой</w:t>
      </w:r>
    </w:p>
    <w:p w:rsidR="00BF638B" w:rsidRPr="00A25717" w:rsidRDefault="00BF638B" w:rsidP="00A25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1BB" w:rsidRPr="00A25717" w:rsidRDefault="008A41BB" w:rsidP="00A25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Зал обслуживания представляет собой отдельное помещение с высокими потолками и достаточным уровнем естественного освещения. В зале обслуживания располагается зал приема пищи, буфет и </w:t>
      </w:r>
      <w:r w:rsidR="00752702" w:rsidRPr="00A25717">
        <w:rPr>
          <w:rFonts w:ascii="Times New Roman" w:eastAsia="Calibri" w:hAnsi="Times New Roman" w:cs="Times New Roman"/>
          <w:sz w:val="28"/>
          <w:szCs w:val="28"/>
        </w:rPr>
        <w:t xml:space="preserve">зона для сбора грязной посуды. </w:t>
      </w: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Размер помещения рассчитывается исходя из расчета не менее 0,7 кв. м на одно посадочное место. Рекомендуемая ширина проходов между столами 0,8 м с торцевой стороны и 1,2 м в проходе. Обеденный зал должен быть снабжен вентиляцией и отоплением, в него не должны проникать запахи из кухни, шум из прилегающих производственных помещений. </w:t>
      </w:r>
    </w:p>
    <w:p w:rsidR="008A41BB" w:rsidRPr="00A25717" w:rsidRDefault="008A41BB" w:rsidP="00A25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>Основные требования к отделке зала обслуживания: гигиеничность, влагостойкость, стойкость к впитыванию запахов, легкость мытья, стойкость к санитарной обработке и дезинфекции. Для покрытия стен можно применять современные материалы: ке</w:t>
      </w:r>
      <w:r w:rsidR="00752702" w:rsidRPr="00A25717">
        <w:rPr>
          <w:rFonts w:ascii="Times New Roman" w:eastAsia="Calibri" w:hAnsi="Times New Roman" w:cs="Times New Roman"/>
          <w:sz w:val="28"/>
          <w:szCs w:val="28"/>
        </w:rPr>
        <w:t xml:space="preserve">рамику, дерево, пластик и т.д. </w:t>
      </w: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Полы в зале обслуживания могут быть бетонные заливные, покрытые кафельной плиткой либо другими стойкими к истиранию, не пылящими материалами, поддающимися легкой уборке и мытью с использованием дезинфицирующих препаратов.  Окна декорируются жалюзями или гардинами. С наружной стороны окна могут быть оборудованы москитными сетками.  </w:t>
      </w:r>
    </w:p>
    <w:p w:rsidR="008B39CE" w:rsidRDefault="008A41BB" w:rsidP="00A25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Мебель в зале обслуживания. </w:t>
      </w:r>
    </w:p>
    <w:p w:rsidR="008A41BB" w:rsidRPr="00A25717" w:rsidRDefault="008A41BB" w:rsidP="00A25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>Мебель должна быть удобной, прочной и рассчитанной на интенсивную эксплуатацию при высокой проходимости питающихся.</w:t>
      </w:r>
      <w:r w:rsidR="00752702" w:rsidRPr="00A25717">
        <w:rPr>
          <w:rFonts w:ascii="Times New Roman" w:eastAsia="Calibri" w:hAnsi="Times New Roman" w:cs="Times New Roman"/>
          <w:sz w:val="28"/>
          <w:szCs w:val="28"/>
        </w:rPr>
        <w:t xml:space="preserve"> Основное требование к мебели – </w:t>
      </w: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это прочность, влагостойкость, гигиеничность. Зал обслуживания оборудуется столами прямоугольной формы на 4, 6, 8 мест, а также стульями, табуретами, скамейками. Поверхность мебели должна позволять проводить их обработку с применением моющих и дезинфицирующих средств: должна быть легко моющейся, устойчивой против высокой температуры и дезинфицирующих средств, иметь гигиеническое покрытие. Стулья, табуреты имеют прочную конструкцию из металла и свойство штабелироваться для проведения качественной уборки полов. Стулья, табуреты или скамьи ставят ровно напротив друг друга. По внешнему виду, форме, расстановке мебель должна гармонировать с архитектурным оформлением зала. Вся мебель должна содержится в исправном состоянии, без дефектов, чистой, включая ножки столов </w:t>
      </w:r>
      <w:r w:rsidR="008B39CE">
        <w:rPr>
          <w:rFonts w:ascii="Times New Roman" w:eastAsia="Calibri" w:hAnsi="Times New Roman" w:cs="Times New Roman"/>
          <w:sz w:val="28"/>
          <w:szCs w:val="28"/>
        </w:rPr>
        <w:t xml:space="preserve">и стульев. Поверхность столов – </w:t>
      </w:r>
      <w:r w:rsidRPr="00A25717">
        <w:rPr>
          <w:rFonts w:ascii="Times New Roman" w:eastAsia="Calibri" w:hAnsi="Times New Roman" w:cs="Times New Roman"/>
          <w:sz w:val="28"/>
          <w:szCs w:val="28"/>
        </w:rPr>
        <w:t xml:space="preserve">чистая, сухая, без разводов и запахов. </w:t>
      </w:r>
    </w:p>
    <w:p w:rsidR="00CC3EF9" w:rsidRPr="00A25717" w:rsidRDefault="00CC3EF9" w:rsidP="00A2571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469" w:rsidRPr="00A25717" w:rsidRDefault="00395469" w:rsidP="00A2571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395469" w:rsidRPr="00A25717" w:rsidSect="00BD143A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97" w:rsidRDefault="00C80397" w:rsidP="00A66C66">
      <w:pPr>
        <w:spacing w:after="0" w:line="240" w:lineRule="auto"/>
      </w:pPr>
      <w:r>
        <w:separator/>
      </w:r>
    </w:p>
  </w:endnote>
  <w:endnote w:type="continuationSeparator" w:id="0">
    <w:p w:rsidR="00C80397" w:rsidRDefault="00C80397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97" w:rsidRDefault="00C80397" w:rsidP="00A66C66">
      <w:pPr>
        <w:spacing w:after="0" w:line="240" w:lineRule="auto"/>
      </w:pPr>
      <w:r>
        <w:separator/>
      </w:r>
    </w:p>
  </w:footnote>
  <w:footnote w:type="continuationSeparator" w:id="0">
    <w:p w:rsidR="00C80397" w:rsidRDefault="00C80397" w:rsidP="00A6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26AD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1CC3"/>
    <w:rsid w:val="000A2DF7"/>
    <w:rsid w:val="000A438D"/>
    <w:rsid w:val="000A738F"/>
    <w:rsid w:val="000B2AF4"/>
    <w:rsid w:val="000C7862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48D1"/>
    <w:rsid w:val="00170D8A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EA5"/>
    <w:rsid w:val="001C1313"/>
    <w:rsid w:val="001C1467"/>
    <w:rsid w:val="001C7492"/>
    <w:rsid w:val="001C7F88"/>
    <w:rsid w:val="001D2686"/>
    <w:rsid w:val="001D3214"/>
    <w:rsid w:val="001D4B1F"/>
    <w:rsid w:val="001E13C7"/>
    <w:rsid w:val="001E2A46"/>
    <w:rsid w:val="001E5F28"/>
    <w:rsid w:val="001F1109"/>
    <w:rsid w:val="001F2F70"/>
    <w:rsid w:val="00200620"/>
    <w:rsid w:val="002015A9"/>
    <w:rsid w:val="00205F95"/>
    <w:rsid w:val="00207048"/>
    <w:rsid w:val="00207A0A"/>
    <w:rsid w:val="00211DE2"/>
    <w:rsid w:val="00212B36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DFC"/>
    <w:rsid w:val="00277B69"/>
    <w:rsid w:val="00280C8F"/>
    <w:rsid w:val="00293C43"/>
    <w:rsid w:val="0029426F"/>
    <w:rsid w:val="002A0B95"/>
    <w:rsid w:val="002A4023"/>
    <w:rsid w:val="002B1E23"/>
    <w:rsid w:val="002B25A4"/>
    <w:rsid w:val="002B65C5"/>
    <w:rsid w:val="002C1DC2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2B9F"/>
    <w:rsid w:val="00326266"/>
    <w:rsid w:val="00331AAC"/>
    <w:rsid w:val="00331B9A"/>
    <w:rsid w:val="00333AFD"/>
    <w:rsid w:val="00336D02"/>
    <w:rsid w:val="00340D6D"/>
    <w:rsid w:val="0034479A"/>
    <w:rsid w:val="00356AB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6C1"/>
    <w:rsid w:val="003B6A1F"/>
    <w:rsid w:val="003C6E17"/>
    <w:rsid w:val="003D38E3"/>
    <w:rsid w:val="003D420B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55EB"/>
    <w:rsid w:val="00430DEA"/>
    <w:rsid w:val="0044531C"/>
    <w:rsid w:val="004463A7"/>
    <w:rsid w:val="00452F40"/>
    <w:rsid w:val="00456CA9"/>
    <w:rsid w:val="00462728"/>
    <w:rsid w:val="00463328"/>
    <w:rsid w:val="00463CAF"/>
    <w:rsid w:val="0047206B"/>
    <w:rsid w:val="00476C43"/>
    <w:rsid w:val="004808E2"/>
    <w:rsid w:val="004826FE"/>
    <w:rsid w:val="00484806"/>
    <w:rsid w:val="004907D2"/>
    <w:rsid w:val="004942D2"/>
    <w:rsid w:val="00497C9D"/>
    <w:rsid w:val="004A5C00"/>
    <w:rsid w:val="004A7281"/>
    <w:rsid w:val="004B3104"/>
    <w:rsid w:val="004B6847"/>
    <w:rsid w:val="004C2EA3"/>
    <w:rsid w:val="004D42DE"/>
    <w:rsid w:val="004D5114"/>
    <w:rsid w:val="004D7401"/>
    <w:rsid w:val="004E4047"/>
    <w:rsid w:val="004E668F"/>
    <w:rsid w:val="004E6A0E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7302A"/>
    <w:rsid w:val="00574925"/>
    <w:rsid w:val="0058428E"/>
    <w:rsid w:val="005869D7"/>
    <w:rsid w:val="005A03D3"/>
    <w:rsid w:val="005A4919"/>
    <w:rsid w:val="005A5862"/>
    <w:rsid w:val="005A5E1C"/>
    <w:rsid w:val="005A7DCF"/>
    <w:rsid w:val="005B65BE"/>
    <w:rsid w:val="005B674D"/>
    <w:rsid w:val="005C0502"/>
    <w:rsid w:val="005C0B7A"/>
    <w:rsid w:val="005C7407"/>
    <w:rsid w:val="005D2A0B"/>
    <w:rsid w:val="005D5A8F"/>
    <w:rsid w:val="005E0C29"/>
    <w:rsid w:val="005E5279"/>
    <w:rsid w:val="005F2102"/>
    <w:rsid w:val="005F67E4"/>
    <w:rsid w:val="005F7D50"/>
    <w:rsid w:val="0061366E"/>
    <w:rsid w:val="006158ED"/>
    <w:rsid w:val="00622CBA"/>
    <w:rsid w:val="006303DE"/>
    <w:rsid w:val="00643EA1"/>
    <w:rsid w:val="00650080"/>
    <w:rsid w:val="00650B25"/>
    <w:rsid w:val="0065472D"/>
    <w:rsid w:val="00660219"/>
    <w:rsid w:val="00663835"/>
    <w:rsid w:val="00670716"/>
    <w:rsid w:val="006754C5"/>
    <w:rsid w:val="00683A4E"/>
    <w:rsid w:val="00690BD3"/>
    <w:rsid w:val="00694638"/>
    <w:rsid w:val="006A790D"/>
    <w:rsid w:val="006B32EE"/>
    <w:rsid w:val="006D1204"/>
    <w:rsid w:val="006D5EA9"/>
    <w:rsid w:val="006D6071"/>
    <w:rsid w:val="006D7734"/>
    <w:rsid w:val="006E0A43"/>
    <w:rsid w:val="006E6E93"/>
    <w:rsid w:val="006F0174"/>
    <w:rsid w:val="006F5B45"/>
    <w:rsid w:val="00700289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941C2"/>
    <w:rsid w:val="00794702"/>
    <w:rsid w:val="00794E7E"/>
    <w:rsid w:val="007A1DC2"/>
    <w:rsid w:val="007A4190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4D31"/>
    <w:rsid w:val="008E3F01"/>
    <w:rsid w:val="008E529B"/>
    <w:rsid w:val="008F05DA"/>
    <w:rsid w:val="008F43A3"/>
    <w:rsid w:val="008F5FE4"/>
    <w:rsid w:val="00904076"/>
    <w:rsid w:val="00921D70"/>
    <w:rsid w:val="009317F6"/>
    <w:rsid w:val="0093530F"/>
    <w:rsid w:val="0093564A"/>
    <w:rsid w:val="00936710"/>
    <w:rsid w:val="00937BF3"/>
    <w:rsid w:val="00950B3B"/>
    <w:rsid w:val="00951C81"/>
    <w:rsid w:val="00974516"/>
    <w:rsid w:val="00977B00"/>
    <w:rsid w:val="009813D2"/>
    <w:rsid w:val="00985B1C"/>
    <w:rsid w:val="00987B4E"/>
    <w:rsid w:val="00996ED1"/>
    <w:rsid w:val="009A4684"/>
    <w:rsid w:val="009A5072"/>
    <w:rsid w:val="009B1C88"/>
    <w:rsid w:val="009B562B"/>
    <w:rsid w:val="009C2FEF"/>
    <w:rsid w:val="009C591E"/>
    <w:rsid w:val="009D1397"/>
    <w:rsid w:val="009D7CAB"/>
    <w:rsid w:val="009E030E"/>
    <w:rsid w:val="009F0952"/>
    <w:rsid w:val="00A07DB0"/>
    <w:rsid w:val="00A17670"/>
    <w:rsid w:val="00A2004F"/>
    <w:rsid w:val="00A25717"/>
    <w:rsid w:val="00A35796"/>
    <w:rsid w:val="00A36BE2"/>
    <w:rsid w:val="00A42788"/>
    <w:rsid w:val="00A43A35"/>
    <w:rsid w:val="00A46C10"/>
    <w:rsid w:val="00A51115"/>
    <w:rsid w:val="00A64E38"/>
    <w:rsid w:val="00A66C66"/>
    <w:rsid w:val="00A67004"/>
    <w:rsid w:val="00A70CE8"/>
    <w:rsid w:val="00A81B9A"/>
    <w:rsid w:val="00AC2F2A"/>
    <w:rsid w:val="00AD0531"/>
    <w:rsid w:val="00AD2B09"/>
    <w:rsid w:val="00AD2F57"/>
    <w:rsid w:val="00AE3CF5"/>
    <w:rsid w:val="00AE7ACA"/>
    <w:rsid w:val="00AF028F"/>
    <w:rsid w:val="00AF12A4"/>
    <w:rsid w:val="00AF3C75"/>
    <w:rsid w:val="00AF7AA9"/>
    <w:rsid w:val="00B00B79"/>
    <w:rsid w:val="00B27CCE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74A0"/>
    <w:rsid w:val="00BA00D6"/>
    <w:rsid w:val="00BA4BC2"/>
    <w:rsid w:val="00BA5760"/>
    <w:rsid w:val="00BB2097"/>
    <w:rsid w:val="00BB5E6A"/>
    <w:rsid w:val="00BB60B8"/>
    <w:rsid w:val="00BB6823"/>
    <w:rsid w:val="00BD143A"/>
    <w:rsid w:val="00BD24BF"/>
    <w:rsid w:val="00BD3908"/>
    <w:rsid w:val="00BD6199"/>
    <w:rsid w:val="00BE1C0E"/>
    <w:rsid w:val="00BE21C4"/>
    <w:rsid w:val="00BE31C2"/>
    <w:rsid w:val="00BE6590"/>
    <w:rsid w:val="00BF4FB6"/>
    <w:rsid w:val="00BF638B"/>
    <w:rsid w:val="00BF69EC"/>
    <w:rsid w:val="00C00A3B"/>
    <w:rsid w:val="00C058EF"/>
    <w:rsid w:val="00C05953"/>
    <w:rsid w:val="00C07D58"/>
    <w:rsid w:val="00C1142D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707E2"/>
    <w:rsid w:val="00C725F8"/>
    <w:rsid w:val="00C75630"/>
    <w:rsid w:val="00C80397"/>
    <w:rsid w:val="00C82CF3"/>
    <w:rsid w:val="00C8726B"/>
    <w:rsid w:val="00C87D06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69E1"/>
    <w:rsid w:val="00CF7EB4"/>
    <w:rsid w:val="00D04003"/>
    <w:rsid w:val="00D10197"/>
    <w:rsid w:val="00D12E19"/>
    <w:rsid w:val="00D22769"/>
    <w:rsid w:val="00D22A4C"/>
    <w:rsid w:val="00D350B0"/>
    <w:rsid w:val="00D40451"/>
    <w:rsid w:val="00D41529"/>
    <w:rsid w:val="00D43EC2"/>
    <w:rsid w:val="00D44478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07EA1"/>
    <w:rsid w:val="00E110C5"/>
    <w:rsid w:val="00E12A8F"/>
    <w:rsid w:val="00E27069"/>
    <w:rsid w:val="00E30B4F"/>
    <w:rsid w:val="00E34519"/>
    <w:rsid w:val="00E37D91"/>
    <w:rsid w:val="00E42692"/>
    <w:rsid w:val="00E42A2E"/>
    <w:rsid w:val="00E42E13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1491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9A525-F113-47ED-A82F-FD9B2A1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07E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99FF-3303-4979-A022-B7744974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 Гоголева</dc:creator>
  <cp:keywords/>
  <dc:description/>
  <cp:lastModifiedBy>Татьяна Геннадьевна Федоренко</cp:lastModifiedBy>
  <cp:revision>5</cp:revision>
  <cp:lastPrinted>2021-08-03T23:49:00Z</cp:lastPrinted>
  <dcterms:created xsi:type="dcterms:W3CDTF">2021-12-16T05:43:00Z</dcterms:created>
  <dcterms:modified xsi:type="dcterms:W3CDTF">2022-02-16T04:26:00Z</dcterms:modified>
</cp:coreProperties>
</file>